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87" w:rsidRPr="007C7987" w:rsidRDefault="007C7987" w:rsidP="007C7987">
      <w:pPr>
        <w:spacing w:after="0" w:line="240" w:lineRule="auto"/>
        <w:contextualSpacing/>
        <w:jc w:val="center"/>
        <w:rPr>
          <w:rFonts w:eastAsia="Calibri" w:cs="Times New Roman"/>
          <w:b/>
          <w:bCs/>
          <w:szCs w:val="24"/>
        </w:rPr>
      </w:pPr>
      <w:r w:rsidRPr="007C7987">
        <w:rPr>
          <w:rFonts w:eastAsia="Calibri" w:cs="Times New Roman"/>
          <w:b/>
          <w:bCs/>
          <w:szCs w:val="24"/>
        </w:rPr>
        <w:t>BÀI 13. HIỆP HỘI CÁC QUỐC GIA ĐÔNG NAM Á (ASEAN)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b/>
          <w:bCs/>
          <w:spacing w:val="4"/>
          <w:szCs w:val="24"/>
        </w:rPr>
        <w:t>I. Mục tiêu và cơ chế hoạt động của ASEAN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</w:rPr>
        <w:t>- Ngày 8/8/1967: ASEAN thành lập tại Băng Cốc( Thái Lan), 5 thành viên.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</w:rPr>
        <w:t>- Năm 2021: ASEAN có 10 thành viên, Việt Nam( 1995).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</w:rPr>
        <w:t>- Ngày 22/11/2015: thành lập cộng đồng ASEAN.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</w:rPr>
        <w:t>- Ngày 31/12/2015: Cộng đồng ASEAN chính thức trở thành một thực thể pháp lí.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b/>
          <w:bCs/>
          <w:spacing w:val="4"/>
          <w:szCs w:val="24"/>
        </w:rPr>
        <w:t>1. Mục tiêu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7C7987">
        <w:rPr>
          <w:rFonts w:eastAsia="Calibri" w:cs="Times New Roman"/>
          <w:i/>
          <w:iCs/>
          <w:spacing w:val="4"/>
          <w:szCs w:val="24"/>
        </w:rPr>
        <w:t>Mục tiêu chính của ASEAN gồm: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</w:rPr>
        <w:t>- Thúc đẩy tăng trưởng kinh tế, tiến bộ xã hội và phát triển văn hóa của các nước thành viên; thu hẹp khoảng cách phát triển.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</w:rPr>
        <w:t>- Thúc đẩy hòa bình và ổn định trong khu vực; duy trì một khu vực không có vũ khí hạt nhân và vũ khí hủy diệt hàng loạt.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</w:rPr>
        <w:t>- Thúc đẩy hợp tác tích cực và hỗ trợ lẫn nhau giữa các nước thành viên về vấn đề cùng quan tâm.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</w:rPr>
        <w:t>- Duy trì hợp tác chặt chẽ cùng có lợi giữa ASEAN với các nước hoặc tổ chức quốc tế khác.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7C7987">
        <w:rPr>
          <w:rFonts w:eastAsia="Calibri" w:cs="Times New Roman"/>
          <w:i/>
          <w:iCs/>
          <w:spacing w:val="4"/>
          <w:szCs w:val="24"/>
        </w:rPr>
        <w:t>=&gt; Đoàn kết và hợp tác vì một ASEAN hòa bình, an ninh, ổn định, cùng phát triển.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b/>
          <w:bCs/>
          <w:spacing w:val="4"/>
          <w:szCs w:val="24"/>
        </w:rPr>
        <w:t>2. Cơ chế hoạt động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T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uân theo các nguyên tắc bảo đảm được mục tiêu và được thể hiện qua hoạt động của các cơ quan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>: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Cấp cao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(Cơ quan hoạch định chính sách cao nhất của 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>).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Xem xét, đưa ra các chỉ đạo về chính sách và quyết định các vấn đề quan trọng trong 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+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Hội nghị Cấp cao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 được tổ chức hai lần một năm và có thể được triệu tập khi cần thiết.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Hội đồng Điều phối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 xml:space="preserve"> 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ASEAN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(Gồm các Bộ trưởng ngoại giao 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>)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huẩn bị các cuộc họp Cấp cao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SEAN;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iều phối việc thực hiện các thoả thuận và quyết định của Hội nghị Cấp cao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SEAN;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X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em xét và theo dõi tổng thể tất cả các hoạt động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Các Hội đồng Cộng đồng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(Gồm Hội đồng Cộng đồng Chính trị - An ninh 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; Hội đồng Cộng đồng kinh tế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; Hội đồng Cộng đồng văn hóa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>)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ảm bảo việc thực hiện các quyết định có liên quan của Hội nghị Cấp cao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iều phối công việc trong các lĩnh vực phụ trách.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  <w:lang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Các cơ quan chuyên ngành cấp Bộ trưởng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SEAN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T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hực hiện những thoả thuận và quyết định của Cấp cao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 trong phạm vi phụ trách.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T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ăng cường hợp tác trong các lĩnh vực thuộc phạm vi chức trách để hỗ trợ liên kết và xây dựng Cộng đồng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Tổng Thư kí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SEAN và Ban thư kí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SEAN;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Ủy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 ban Đại diện thường trực bên cạnh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SEAN; Ban thư kí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SEAN quốc gia; C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ơ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 quan Nhân quyền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 xml:space="preserve">SEAN; Quỹ </w:t>
      </w: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SEAN.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T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ham gia điều hành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b/>
          <w:bCs/>
          <w:spacing w:val="4"/>
          <w:szCs w:val="24"/>
        </w:rPr>
        <w:t>II. Một số hợp tác trong ASEAN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- Hợp tác về kinh tế: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cơ chế hợp tác đa dạng, được thông qua: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ác diễn đàn</w:t>
      </w:r>
      <w:r w:rsidRPr="007C7987">
        <w:rPr>
          <w:rFonts w:eastAsia="Calibri" w:cs="Times New Roman"/>
          <w:spacing w:val="4"/>
          <w:szCs w:val="24"/>
          <w:lang w:eastAsia="vi-VN"/>
        </w:rPr>
        <w:t>;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ác hiệp ước, hiệp định</w:t>
      </w:r>
      <w:r w:rsidRPr="007C7987">
        <w:rPr>
          <w:rFonts w:eastAsia="Calibri" w:cs="Times New Roman"/>
          <w:spacing w:val="4"/>
          <w:szCs w:val="24"/>
          <w:lang w:eastAsia="vi-VN"/>
        </w:rPr>
        <w:t>; các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hội nghị</w:t>
      </w:r>
      <w:r w:rsidRPr="007C7987">
        <w:rPr>
          <w:rFonts w:eastAsia="Calibri" w:cs="Times New Roman"/>
          <w:spacing w:val="4"/>
          <w:szCs w:val="24"/>
          <w:lang w:eastAsia="vi-VN"/>
        </w:rPr>
        <w:t>; 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ác chư</w:t>
      </w:r>
      <w:r w:rsidRPr="007C7987">
        <w:rPr>
          <w:rFonts w:eastAsia="Calibri" w:cs="Times New Roman"/>
          <w:spacing w:val="4"/>
          <w:szCs w:val="24"/>
          <w:lang w:eastAsia="vi-VN"/>
        </w:rPr>
        <w:t>ơ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ng trình, dự án.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+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Ngoài hợp tác với các nước trong khối,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 còn thực hiện hợp tác ngoại khối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- Hợp tác về văn hóa: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ơ chế hợp tác phát triển văn hóa khá đa dạng</w:t>
      </w:r>
      <w:r w:rsidRPr="007C7987">
        <w:rPr>
          <w:rFonts w:eastAsia="Calibri" w:cs="Times New Roman"/>
          <w:spacing w:val="4"/>
          <w:szCs w:val="24"/>
          <w:lang w:eastAsia="vi-VN"/>
        </w:rPr>
        <w:t>, được thông qua: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+ </w:t>
      </w:r>
      <w:r w:rsidRPr="007C7987">
        <w:rPr>
          <w:rFonts w:eastAsia="Calibri" w:cs="Times New Roman"/>
          <w:spacing w:val="4"/>
          <w:szCs w:val="24"/>
          <w:lang w:eastAsia="vi-VN"/>
        </w:rPr>
        <w:t>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ác diễn đàn</w:t>
      </w:r>
      <w:r w:rsidRPr="007C7987">
        <w:rPr>
          <w:rFonts w:eastAsia="Calibri" w:cs="Times New Roman"/>
          <w:spacing w:val="4"/>
          <w:szCs w:val="24"/>
          <w:lang w:eastAsia="vi-VN"/>
        </w:rPr>
        <w:t>;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các hội nghị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;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các dự án hợp tác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;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các chương trình, dự án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;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các hoạt động giao lưu văn hóa.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+ 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 còn thực hiện các hợp tác ngoại khối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b/>
          <w:bCs/>
          <w:spacing w:val="4"/>
          <w:szCs w:val="24"/>
        </w:rPr>
        <w:lastRenderedPageBreak/>
        <w:t xml:space="preserve">III. Thành tựu và thách thức của </w:t>
      </w:r>
      <w:r w:rsidRPr="007C7987">
        <w:rPr>
          <w:rFonts w:eastAsia="Calibri" w:cs="Times New Roman"/>
          <w:b/>
          <w:b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b/>
          <w:bCs/>
          <w:spacing w:val="4"/>
          <w:szCs w:val="24"/>
          <w:lang w:val="vi-VN" w:eastAsia="vi-VN"/>
        </w:rPr>
        <w:t>SEAN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b/>
          <w:bCs/>
          <w:spacing w:val="4"/>
          <w:szCs w:val="24"/>
        </w:rPr>
        <w:t>1. Thành tựu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Về kinh tế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ã xây dựng được các cơ chế hợp tác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M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ở rộng hợp tác giữa các nước thành viên trong khối, cũng như giữa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SEAN với các nước ngoài khối.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ã có sự liên kết, hợp tác đa ngành, đa lĩnh vực.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Tổng GDP của khu vực tăng từ 614,3 tỉ USD lên 3 081,45 tỉ USD, tăng trưởng GDP trung bình năm đạt 5,3%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(giai đoạn 2000 - 2020)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Về xã hội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hất lượng cuộc sống của người dân được nâng cao.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Các vấn đề giáo dục, y tế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không ngừng được cải thiện.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Vấn đề việc làm từng bước được giải quyết.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Về k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hai thác tài nguyên và môi trường</w:t>
      </w:r>
      <w:r w:rsidRPr="007C7987">
        <w:rPr>
          <w:rFonts w:eastAsia="Calibri" w:cs="Times New Roman"/>
          <w:b/>
          <w:bCs/>
          <w:i/>
          <w:iCs/>
          <w:spacing w:val="4"/>
          <w:szCs w:val="24"/>
        </w:rPr>
        <w:t>:</w:t>
      </w:r>
      <w:r w:rsidRPr="007C7987">
        <w:rPr>
          <w:rFonts w:eastAsia="Calibri" w:cs="Times New Roman"/>
          <w:b/>
          <w:bCs/>
          <w:spacing w:val="4"/>
          <w:szCs w:val="24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ác nước thành viên đang chung tay giải quyết các vấn đề</w:t>
      </w:r>
      <w:r w:rsidRPr="007C7987">
        <w:rPr>
          <w:rFonts w:eastAsia="Calibri" w:cs="Times New Roman"/>
          <w:spacing w:val="4"/>
          <w:szCs w:val="24"/>
          <w:lang w:eastAsia="vi-VN"/>
        </w:rPr>
        <w:t>: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Q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uản lí tài nguyên nước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B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ảo tồn tài nguyên thiên nhiên và đa dạng sinh học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Ô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nhiễm môi trường biển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B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iến đổi khí hậu,...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Về g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iữ vững chủ quyền và an ninh khu vực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ã tạo dựng được môi trường hòa bình, ổn định trong khu vực.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ã đạt được thoả thuận Tuyên bố về ứng xử của các </w:t>
      </w:r>
      <w:r w:rsidRPr="007C7987">
        <w:rPr>
          <w:rFonts w:eastAsia="Calibri" w:cs="Times New Roman"/>
          <w:spacing w:val="4"/>
          <w:szCs w:val="24"/>
          <w:lang w:eastAsia="vi-VN"/>
        </w:rPr>
        <w:t>b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ên ở Biển Đông (DOC).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b/>
          <w:bCs/>
          <w:spacing w:val="4"/>
          <w:szCs w:val="24"/>
        </w:rPr>
        <w:t>2. Thách thức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i/>
          <w:iCs/>
          <w:spacing w:val="4"/>
          <w:szCs w:val="24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Về kinh tế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ó sự chênh lệch lớn về trình độ phát triển kinh tế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giữa các nước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Quy mô nền kinh tế của từng nước vẫn còn nhỏ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K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hó khăn trong cạnh tranh với các trung tâm kinh tế khác trên thế giới.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  <w:lang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Về xã hội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ó chênh lệch đáng kể về thu nhập bình quân đầu người giữa các nước.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T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ình trạng thất nghiệp, thiếu việc làm </w:t>
      </w:r>
      <w:r w:rsidRPr="007C7987">
        <w:rPr>
          <w:rFonts w:eastAsia="Calibri" w:cs="Times New Roman"/>
          <w:spacing w:val="4"/>
          <w:szCs w:val="24"/>
          <w:lang w:eastAsia="vi-VN"/>
        </w:rPr>
        <w:t>vẫn khá gay gắt.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Về k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hai thác tài nguyên và môi trường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- Việc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sử dụng tài nguyên thiên nhiên còn chưa hợp lí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T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ình trạng ô nhiễm môi trường còn xảy ra ở nhiều quốc gia.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i/>
          <w:iCs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i/>
          <w:iCs/>
          <w:spacing w:val="4"/>
          <w:szCs w:val="24"/>
          <w:lang w:eastAsia="vi-VN"/>
        </w:rPr>
        <w:t>Về g</w:t>
      </w:r>
      <w:r w:rsidRPr="007C7987">
        <w:rPr>
          <w:rFonts w:eastAsia="Calibri" w:cs="Times New Roman"/>
          <w:i/>
          <w:iCs/>
          <w:spacing w:val="4"/>
          <w:szCs w:val="24"/>
          <w:lang w:val="vi-VN" w:eastAsia="vi-VN"/>
        </w:rPr>
        <w:t>iữ vững chủ quyền và an ninh khu vực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V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ấn đề giải quyết tranh chấp ở Biển Đông vẫn còn t</w:t>
      </w:r>
      <w:r w:rsidRPr="007C7987">
        <w:rPr>
          <w:rFonts w:eastAsia="Calibri" w:cs="Times New Roman"/>
          <w:spacing w:val="4"/>
          <w:szCs w:val="24"/>
          <w:lang w:eastAsia="vi-VN"/>
        </w:rPr>
        <w:t>ồ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n tại.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  <w:r w:rsidRPr="007C7987">
        <w:rPr>
          <w:rFonts w:eastAsia="Calibri" w:cs="Times New Roman"/>
          <w:b/>
          <w:bCs/>
          <w:spacing w:val="4"/>
          <w:szCs w:val="24"/>
        </w:rPr>
        <w:t xml:space="preserve">IV. Việt Nam trong quá trình hội nhập </w:t>
      </w:r>
      <w:r w:rsidRPr="007C7987">
        <w:rPr>
          <w:rFonts w:eastAsia="Calibri" w:cs="Times New Roman"/>
          <w:b/>
          <w:b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b/>
          <w:bCs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b/>
          <w:bCs/>
          <w:spacing w:val="4"/>
          <w:szCs w:val="24"/>
        </w:rPr>
        <w:t xml:space="preserve">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spacing w:val="4"/>
          <w:szCs w:val="24"/>
          <w:lang w:val="vi-VN"/>
        </w:rPr>
      </w:pPr>
      <w:r w:rsidRPr="007C7987">
        <w:rPr>
          <w:rFonts w:eastAsia="Calibri" w:cs="Times New Roman"/>
          <w:b/>
          <w:spacing w:val="4"/>
          <w:szCs w:val="24"/>
          <w:lang w:val="vi-VN" w:eastAsia="vi-VN"/>
        </w:rPr>
        <w:t xml:space="preserve">1. </w:t>
      </w:r>
      <w:r w:rsidRPr="007C7987">
        <w:rPr>
          <w:rFonts w:eastAsia="Calibri" w:cs="Times New Roman"/>
          <w:b/>
          <w:spacing w:val="4"/>
          <w:szCs w:val="24"/>
          <w:lang w:eastAsia="vi-VN"/>
        </w:rPr>
        <w:t>S</w:t>
      </w:r>
      <w:r w:rsidRPr="007C7987">
        <w:rPr>
          <w:rFonts w:eastAsia="Calibri" w:cs="Times New Roman"/>
          <w:b/>
          <w:spacing w:val="4"/>
          <w:szCs w:val="24"/>
          <w:lang w:val="vi-VN" w:eastAsia="vi-VN"/>
        </w:rPr>
        <w:t xml:space="preserve">ự hợp tác giữa Việt Nam và </w:t>
      </w:r>
      <w:r w:rsidRPr="007C7987">
        <w:rPr>
          <w:rFonts w:eastAsia="Calibri" w:cs="Times New Roman"/>
          <w:b/>
          <w:bCs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b/>
          <w:bCs/>
          <w:spacing w:val="4"/>
          <w:szCs w:val="24"/>
          <w:lang w:val="vi-VN" w:eastAsia="vi-VN"/>
        </w:rPr>
        <w:t>SEAN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Ngày 28-7-1995, Việt Nam chính thức gia nhập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SEAN. 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Việt Nam đã tham gia hợp tác ở tất cả các lĩnh vực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spacing w:val="4"/>
          <w:szCs w:val="24"/>
          <w:lang w:val="vi-VN"/>
        </w:rPr>
      </w:pPr>
      <w:r w:rsidRPr="007C7987">
        <w:rPr>
          <w:rFonts w:eastAsia="Calibri" w:cs="Times New Roman"/>
          <w:b/>
          <w:spacing w:val="4"/>
          <w:szCs w:val="24"/>
          <w:lang w:val="vi-VN" w:eastAsia="vi-VN"/>
        </w:rPr>
        <w:t>2. Vai trò của Việt Nam trong ASEAN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 xml:space="preserve">-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Việt Nam đã thể hiện vai trò trong việc mở rộng khối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(thúc đẩy kết nạp Lào, Mi-an-ma, Cam-pu-chia).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C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ùng các nước ASEAN mở rộng quan hệ hợp tác nội khối, khu vực và quốc tế</w:t>
      </w:r>
      <w:r w:rsidRPr="007C7987">
        <w:rPr>
          <w:rFonts w:eastAsia="Calibri" w:cs="Times New Roman"/>
          <w:spacing w:val="4"/>
          <w:szCs w:val="24"/>
          <w:lang w:eastAsia="vi-VN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</w:t>
      </w:r>
      <w:r w:rsidRPr="007C7987">
        <w:rPr>
          <w:rFonts w:eastAsia="Calibri" w:cs="Times New Roman"/>
          <w:spacing w:val="4"/>
          <w:szCs w:val="24"/>
          <w:lang w:eastAsia="vi-VN"/>
        </w:rPr>
        <w:t>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ảm nhiệm vai trò Chủ tịch luân phiên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(năm 2010, 2020).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t>- Đ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ăng cai tổ chức thành công nhiều hội nghị (hội nghị cấp cao - 1998,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2010, 2020; hội nghị Bộ trưởng Giáo dục 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- 2022).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spacing w:val="4"/>
          <w:szCs w:val="24"/>
          <w:lang w:val="vi-VN" w:eastAsia="vi-VN"/>
        </w:rPr>
      </w:pPr>
      <w:r w:rsidRPr="007C7987">
        <w:rPr>
          <w:rFonts w:eastAsia="Calibri" w:cs="Times New Roman"/>
          <w:spacing w:val="4"/>
          <w:szCs w:val="24"/>
          <w:lang w:eastAsia="vi-VN"/>
        </w:rPr>
        <w:lastRenderedPageBreak/>
        <w:t xml:space="preserve">- 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Việt Nam</w:t>
      </w:r>
      <w:r w:rsidRPr="007C7987">
        <w:rPr>
          <w:rFonts w:eastAsia="Calibri" w:cs="Times New Roman"/>
          <w:spacing w:val="4"/>
          <w:szCs w:val="24"/>
          <w:lang w:eastAsia="vi-VN"/>
        </w:rPr>
        <w:t xml:space="preserve"> còn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 xml:space="preserve"> có vai trò quan trọng trong việc thúc đẩy sự phát triển kinh tế, văn hóa, xã hội và giải quyết các vấn đề của khu vực.</w:t>
      </w:r>
    </w:p>
    <w:p w:rsidR="007C7987" w:rsidRPr="007C7987" w:rsidRDefault="007C7987" w:rsidP="007C7987">
      <w:pPr>
        <w:spacing w:after="0" w:line="240" w:lineRule="auto"/>
        <w:contextualSpacing/>
        <w:jc w:val="both"/>
        <w:rPr>
          <w:rFonts w:eastAsia="Calibri" w:cs="Times New Roman"/>
          <w:b/>
          <w:bCs/>
          <w:spacing w:val="4"/>
          <w:szCs w:val="24"/>
        </w:rPr>
      </w:pPr>
    </w:p>
    <w:p w:rsidR="007C7987" w:rsidRPr="007C7987" w:rsidRDefault="007C7987" w:rsidP="007C7987">
      <w:pPr>
        <w:spacing w:after="0" w:line="240" w:lineRule="auto"/>
        <w:contextualSpacing/>
        <w:jc w:val="center"/>
        <w:rPr>
          <w:rFonts w:eastAsia="Calibri" w:cs="Times New Roman"/>
          <w:b/>
          <w:bCs/>
          <w:szCs w:val="24"/>
        </w:rPr>
      </w:pPr>
      <w:r w:rsidRPr="007C7987">
        <w:rPr>
          <w:rFonts w:eastAsia="Calibri" w:cs="Times New Roman"/>
          <w:b/>
          <w:bCs/>
          <w:szCs w:val="24"/>
        </w:rPr>
        <w:t>LUYỆN TẬP TRẮC NGHIỆM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1:</w:t>
      </w:r>
      <w:r w:rsidRPr="007C7987">
        <w:rPr>
          <w:rFonts w:eastAsia="Calibri" w:cs="Times New Roman"/>
          <w:szCs w:val="24"/>
        </w:rPr>
        <w:t xml:space="preserve"> Hiệp hội các quốc gia Đông Nam Á thành lập vào ngày, tháng, năm nào?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8-8-1967.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22-11-2015.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31-12-2015.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8-8-1995.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2:</w:t>
      </w:r>
      <w:r w:rsidRPr="007C7987">
        <w:rPr>
          <w:rFonts w:eastAsia="Calibri" w:cs="Times New Roman"/>
          <w:szCs w:val="24"/>
        </w:rPr>
        <w:t xml:space="preserve"> Biểu hiện của cơ chế hợp tác về kinh tế trong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 xml:space="preserve"> là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hiệp định thương mại tự do.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cộng đồng văn hóa – xã hội.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bảo tồn và phát huy di sản.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hoạt động giao lưu văn hóa.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3:</w:t>
      </w:r>
      <w:r w:rsidRPr="007C7987">
        <w:rPr>
          <w:rFonts w:eastAsia="Calibri" w:cs="Times New Roman"/>
          <w:szCs w:val="24"/>
        </w:rPr>
        <w:t xml:space="preserve"> Biểu hiện của cơ chế hợp tác về văn hóa trong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 xml:space="preserve"> là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hiệp định thương mại tự do.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phát triển giao thông vận tải.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bảo tồn và phát huy di sản.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diễn đàn kinh tế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4:</w:t>
      </w:r>
      <w:r w:rsidRPr="007C7987">
        <w:rPr>
          <w:rFonts w:eastAsia="Calibri" w:cs="Times New Roman"/>
          <w:szCs w:val="24"/>
        </w:rPr>
        <w:t xml:space="preserve"> Thành tựu về kinh tế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 xml:space="preserve"> qua 50 năm hình thành và phát triển là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mở rộng quan hệ hợp tác trong và ngoài khối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chất lượng cuộc sống của người dân được nâng cao.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chung tay giải quyết các vấn đề tài nguyên môi trường.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tạo dựng môi trường hòa bình, ổn định trong khu vực.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5:</w:t>
      </w:r>
      <w:r w:rsidRPr="007C7987">
        <w:rPr>
          <w:rFonts w:eastAsia="Calibri" w:cs="Times New Roman"/>
          <w:szCs w:val="24"/>
        </w:rPr>
        <w:t xml:space="preserve"> Thành tựu về xã hội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 xml:space="preserve"> qua 50 năm hình thành và phát triển là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mở rộng quan hệ hợp tác trong và ngoài khối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chất lượng cuộc sống của người dân được nâng cao.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chung tay giải quyết các vấn đề tài nguyên môi trường.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tạo dựng môi trường hòa bình, ổn định trong khu vực.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6:</w:t>
      </w:r>
      <w:r w:rsidRPr="007C7987">
        <w:rPr>
          <w:rFonts w:eastAsia="Calibri" w:cs="Times New Roman"/>
          <w:szCs w:val="24"/>
        </w:rPr>
        <w:t xml:space="preserve"> Thách thức về kinh tế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 xml:space="preserve"> qua 50 năm hình thành và phát triển là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mở rộng quan hệ hợp tác trong và ngoài khối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chênh lệch về trình độ phát triển kinh tế giữa các nước.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tạo dựng môi trường hòa bình, ổn định trong khu vực.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vấn đề ô nhiễm môi trường còn xảy ra ở nhiều quốc gia.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7:</w:t>
      </w:r>
      <w:r w:rsidRPr="007C7987">
        <w:rPr>
          <w:rFonts w:eastAsia="Calibri" w:cs="Times New Roman"/>
          <w:szCs w:val="24"/>
        </w:rPr>
        <w:t xml:space="preserve"> Thách thức về xã hội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 xml:space="preserve"> qua 50 năm hình thành và phát triển là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mở rộng quan hệ hợp tác trong và ngoài khối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chênh lệch về trình độ phát triển kinh tế giữa các nước.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chênh lệch thu nhập bình quân đầu người giữa các nước.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vấn đề ô nhiễm môi trường còn xảy ra ở nhiều quốc gia.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8:</w:t>
      </w:r>
      <w:r w:rsidRPr="007C7987">
        <w:rPr>
          <w:rFonts w:eastAsia="Calibri" w:cs="Times New Roman"/>
          <w:szCs w:val="24"/>
        </w:rPr>
        <w:t xml:space="preserve"> Đâu không phải là biểu hiện về thành tựu xã hội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?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Chất lượng cuộc sống được nâng cao.</w:t>
      </w:r>
      <w:r w:rsidRPr="007C7987">
        <w:rPr>
          <w:rFonts w:eastAsia="Calibri" w:cs="Times New Roman"/>
          <w:szCs w:val="24"/>
        </w:rPr>
        <w:tab/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Nền kinh tế có sự liên kết và hợp tác.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Y tế, giáo dục không ngừng được cải thiện.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Vấn đề việc làm từng bước được giải quyết.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9:</w:t>
      </w:r>
      <w:r w:rsidRPr="007C7987">
        <w:rPr>
          <w:rFonts w:eastAsia="Calibri" w:cs="Times New Roman"/>
          <w:szCs w:val="24"/>
        </w:rPr>
        <w:t xml:space="preserve"> Đoàn kết và hợp tác vì một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 xml:space="preserve"> hòa bình, ổn định, cùng phát triển là nội dung thể hiện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cơ chế hợp tác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lịch sử hình thành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quá trình phát triển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mục tiêu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>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Câu 10:</w:t>
      </w:r>
      <w:r w:rsidRPr="007C7987">
        <w:rPr>
          <w:rFonts w:eastAsia="Calibri" w:cs="Times New Roman"/>
          <w:szCs w:val="24"/>
        </w:rPr>
        <w:t xml:space="preserve"> Biểu tượng của </w:t>
      </w:r>
      <w:r w:rsidRPr="007C7987">
        <w:rPr>
          <w:rFonts w:eastAsia="Calibri" w:cs="Times New Roman"/>
          <w:spacing w:val="4"/>
          <w:szCs w:val="24"/>
          <w:lang w:eastAsia="vi-VN"/>
        </w:rPr>
        <w:t>A</w:t>
      </w:r>
      <w:r w:rsidRPr="007C7987">
        <w:rPr>
          <w:rFonts w:eastAsia="Calibri" w:cs="Times New Roman"/>
          <w:spacing w:val="4"/>
          <w:szCs w:val="24"/>
          <w:lang w:val="vi-VN" w:eastAsia="vi-VN"/>
        </w:rPr>
        <w:t>SEAN</w:t>
      </w:r>
      <w:r w:rsidRPr="007C7987">
        <w:rPr>
          <w:rFonts w:eastAsia="Calibri" w:cs="Times New Roman"/>
          <w:szCs w:val="24"/>
        </w:rPr>
        <w:t xml:space="preserve"> gồm 4 màu là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A.</w:t>
      </w:r>
      <w:r w:rsidRPr="007C7987">
        <w:rPr>
          <w:rFonts w:eastAsia="Calibri" w:cs="Times New Roman"/>
          <w:szCs w:val="24"/>
        </w:rPr>
        <w:t xml:space="preserve"> đỏ, xanh da trời, vàng, tím.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B.</w:t>
      </w:r>
      <w:r w:rsidRPr="007C7987">
        <w:rPr>
          <w:rFonts w:eastAsia="Calibri" w:cs="Times New Roman"/>
          <w:szCs w:val="24"/>
        </w:rPr>
        <w:t xml:space="preserve"> xanh nước biển, tím, vàng, trắng.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  <w:r w:rsidRPr="007C7987">
        <w:rPr>
          <w:rFonts w:eastAsia="Calibri" w:cs="Times New Roman"/>
          <w:b/>
          <w:bCs/>
          <w:szCs w:val="24"/>
        </w:rPr>
        <w:t>C.</w:t>
      </w:r>
      <w:r w:rsidRPr="007C7987">
        <w:rPr>
          <w:rFonts w:eastAsia="Calibri" w:cs="Times New Roman"/>
          <w:szCs w:val="24"/>
        </w:rPr>
        <w:t xml:space="preserve"> trắng, đen, xanh và hồng.</w:t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szCs w:val="24"/>
        </w:rPr>
        <w:tab/>
      </w:r>
      <w:r w:rsidRPr="007C7987">
        <w:rPr>
          <w:rFonts w:eastAsia="Calibri" w:cs="Times New Roman"/>
          <w:b/>
          <w:bCs/>
          <w:szCs w:val="24"/>
        </w:rPr>
        <w:t>D.</w:t>
      </w:r>
      <w:r w:rsidRPr="007C7987">
        <w:rPr>
          <w:rFonts w:eastAsia="Calibri" w:cs="Times New Roman"/>
          <w:szCs w:val="24"/>
        </w:rPr>
        <w:t xml:space="preserve"> xanh da trời, đỏ, trắng, vàng.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b/>
          <w:bCs/>
          <w:i/>
          <w:kern w:val="2"/>
          <w:szCs w:val="24"/>
          <w14:ligatures w14:val="standardContextual"/>
        </w:rPr>
      </w:pPr>
      <w:r w:rsidRPr="007C7987">
        <w:rPr>
          <w:rFonts w:eastAsia="Calibri" w:cs="Times New Roman"/>
          <w:b/>
          <w:bCs/>
          <w:i/>
          <w:kern w:val="2"/>
          <w:szCs w:val="24"/>
          <w14:ligatures w14:val="standardContextual"/>
        </w:rPr>
        <w:t>Làm bài luyện tập và vận dụng trang 71</w:t>
      </w:r>
    </w:p>
    <w:p w:rsidR="007C7987" w:rsidRPr="007C7987" w:rsidRDefault="007C7987" w:rsidP="007C7987">
      <w:pPr>
        <w:spacing w:after="0" w:line="240" w:lineRule="auto"/>
        <w:contextualSpacing/>
        <w:rPr>
          <w:rFonts w:eastAsia="Calibri" w:cs="Times New Roman"/>
          <w:szCs w:val="24"/>
        </w:rPr>
      </w:pPr>
    </w:p>
    <w:p w:rsidR="00543847" w:rsidRDefault="00543847">
      <w:bookmarkStart w:id="0" w:name="_GoBack"/>
      <w:bookmarkEnd w:id="0"/>
    </w:p>
    <w:sectPr w:rsidR="0054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87"/>
    <w:rsid w:val="00543847"/>
    <w:rsid w:val="007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3080-6C99-4DF9-8534-77A22F1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2024-11-08T06:54:00Z</dcterms:created>
  <dcterms:modified xsi:type="dcterms:W3CDTF">2024-11-08T06:54:00Z</dcterms:modified>
</cp:coreProperties>
</file>